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85" w:rsidRPr="00B71F72" w:rsidRDefault="00821085" w:rsidP="00B71F72">
      <w:pPr>
        <w:spacing w:after="0" w:line="240" w:lineRule="auto"/>
        <w:ind w:right="278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B71F72">
        <w:rPr>
          <w:rFonts w:ascii="Times New Roman" w:hAnsi="Times New Roman" w:cs="Times New Roman"/>
          <w:b/>
          <w:bCs/>
          <w:sz w:val="32"/>
          <w:szCs w:val="32"/>
        </w:rPr>
        <w:t>Следи за охватом талии и живи спокойно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821085" w:rsidRPr="00B71F72" w:rsidRDefault="00821085" w:rsidP="00B71F72">
      <w:pPr>
        <w:spacing w:after="0" w:line="240" w:lineRule="auto"/>
        <w:ind w:right="27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71F72">
        <w:rPr>
          <w:rFonts w:ascii="Times New Roman" w:hAnsi="Times New Roman" w:cs="Times New Roman"/>
          <w:i/>
          <w:iCs/>
          <w:sz w:val="28"/>
          <w:szCs w:val="28"/>
        </w:rPr>
        <w:t>Э.И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71F72">
        <w:rPr>
          <w:rFonts w:ascii="Times New Roman" w:hAnsi="Times New Roman" w:cs="Times New Roman"/>
          <w:i/>
          <w:iCs/>
          <w:sz w:val="28"/>
          <w:szCs w:val="28"/>
        </w:rPr>
        <w:t>Олецкий, к.м.н., доцент кафедры биологической химии</w:t>
      </w:r>
    </w:p>
    <w:p w:rsidR="00821085" w:rsidRPr="00B71F72" w:rsidRDefault="00821085" w:rsidP="00B71F72">
      <w:pPr>
        <w:spacing w:after="0" w:line="240" w:lineRule="auto"/>
        <w:ind w:right="278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085" w:rsidRPr="00B71F72" w:rsidRDefault="00821085" w:rsidP="00B71F72">
      <w:pPr>
        <w:spacing w:after="0" w:line="240" w:lineRule="auto"/>
        <w:ind w:right="278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F72">
        <w:rPr>
          <w:rFonts w:ascii="Times New Roman" w:hAnsi="Times New Roman" w:cs="Times New Roman"/>
          <w:sz w:val="28"/>
          <w:szCs w:val="28"/>
        </w:rPr>
        <w:t>Такие слова как «избыточный вес, ожирение, сахарный диабет, выс</w:t>
      </w:r>
      <w:r w:rsidRPr="00B71F72">
        <w:rPr>
          <w:rFonts w:ascii="Times New Roman" w:hAnsi="Times New Roman" w:cs="Times New Roman"/>
          <w:sz w:val="28"/>
          <w:szCs w:val="28"/>
        </w:rPr>
        <w:t>о</w:t>
      </w:r>
      <w:r w:rsidRPr="00B71F72">
        <w:rPr>
          <w:rFonts w:ascii="Times New Roman" w:hAnsi="Times New Roman" w:cs="Times New Roman"/>
          <w:sz w:val="28"/>
          <w:szCs w:val="28"/>
        </w:rPr>
        <w:t>кое артериальное давление, повышение уровня холестерина, болезни серде</w:t>
      </w:r>
      <w:r w:rsidRPr="00B71F72">
        <w:rPr>
          <w:rFonts w:ascii="Times New Roman" w:hAnsi="Times New Roman" w:cs="Times New Roman"/>
          <w:sz w:val="28"/>
          <w:szCs w:val="28"/>
        </w:rPr>
        <w:t>ч</w:t>
      </w:r>
      <w:r w:rsidRPr="00B71F72">
        <w:rPr>
          <w:rFonts w:ascii="Times New Roman" w:hAnsi="Times New Roman" w:cs="Times New Roman"/>
          <w:sz w:val="28"/>
          <w:szCs w:val="28"/>
        </w:rPr>
        <w:t>но – сосудистой системы» постоянно находятся на слуху у тех, кто дум</w:t>
      </w:r>
      <w:r w:rsidRPr="00B71F72">
        <w:rPr>
          <w:rFonts w:ascii="Times New Roman" w:hAnsi="Times New Roman" w:cs="Times New Roman"/>
          <w:sz w:val="28"/>
          <w:szCs w:val="28"/>
        </w:rPr>
        <w:t>а</w:t>
      </w:r>
      <w:r w:rsidRPr="00B71F72">
        <w:rPr>
          <w:rFonts w:ascii="Times New Roman" w:hAnsi="Times New Roman" w:cs="Times New Roman"/>
          <w:sz w:val="28"/>
          <w:szCs w:val="28"/>
        </w:rPr>
        <w:t>ет о своем здоровье. Действительно, болезни сердечно-сосудистой системы зан</w:t>
      </w:r>
      <w:r w:rsidRPr="00B71F72">
        <w:rPr>
          <w:rFonts w:ascii="Times New Roman" w:hAnsi="Times New Roman" w:cs="Times New Roman"/>
          <w:sz w:val="28"/>
          <w:szCs w:val="28"/>
        </w:rPr>
        <w:t>и</w:t>
      </w:r>
      <w:r w:rsidRPr="00B71F72">
        <w:rPr>
          <w:rFonts w:ascii="Times New Roman" w:hAnsi="Times New Roman" w:cs="Times New Roman"/>
          <w:sz w:val="28"/>
          <w:szCs w:val="28"/>
        </w:rPr>
        <w:t>мают первое место в печальном рейтинге ранней инвалидности и смертн</w:t>
      </w:r>
      <w:r w:rsidRPr="00B71F72">
        <w:rPr>
          <w:rFonts w:ascii="Times New Roman" w:hAnsi="Times New Roman" w:cs="Times New Roman"/>
          <w:sz w:val="28"/>
          <w:szCs w:val="28"/>
        </w:rPr>
        <w:t>о</w:t>
      </w:r>
      <w:r w:rsidRPr="00B71F72">
        <w:rPr>
          <w:rFonts w:ascii="Times New Roman" w:hAnsi="Times New Roman" w:cs="Times New Roman"/>
          <w:sz w:val="28"/>
          <w:szCs w:val="28"/>
        </w:rPr>
        <w:t>сти среди людей. Основной причиной, ведущей к этим заболеваниям является р</w:t>
      </w:r>
      <w:r w:rsidRPr="00B71F72">
        <w:rPr>
          <w:rFonts w:ascii="Times New Roman" w:hAnsi="Times New Roman" w:cs="Times New Roman"/>
          <w:sz w:val="28"/>
          <w:szCs w:val="28"/>
        </w:rPr>
        <w:t>е</w:t>
      </w:r>
      <w:r w:rsidRPr="00B71F72">
        <w:rPr>
          <w:rFonts w:ascii="Times New Roman" w:hAnsi="Times New Roman" w:cs="Times New Roman"/>
          <w:sz w:val="28"/>
          <w:szCs w:val="28"/>
        </w:rPr>
        <w:t>зистен</w:t>
      </w:r>
      <w:r w:rsidRPr="00B71F72">
        <w:rPr>
          <w:rFonts w:ascii="Times New Roman" w:hAnsi="Times New Roman" w:cs="Times New Roman"/>
          <w:sz w:val="28"/>
          <w:szCs w:val="28"/>
        </w:rPr>
        <w:t>т</w:t>
      </w:r>
      <w:r w:rsidRPr="00B71F72">
        <w:rPr>
          <w:rFonts w:ascii="Times New Roman" w:hAnsi="Times New Roman" w:cs="Times New Roman"/>
          <w:sz w:val="28"/>
          <w:szCs w:val="28"/>
        </w:rPr>
        <w:t xml:space="preserve">ность (устойчивость) к инсулину. </w:t>
      </w:r>
    </w:p>
    <w:p w:rsidR="00821085" w:rsidRPr="00B71F72" w:rsidRDefault="00821085" w:rsidP="00B71F72">
      <w:pPr>
        <w:spacing w:after="0" w:line="240" w:lineRule="auto"/>
        <w:ind w:right="278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F72">
        <w:rPr>
          <w:rFonts w:ascii="Times New Roman" w:hAnsi="Times New Roman" w:cs="Times New Roman"/>
          <w:sz w:val="28"/>
          <w:szCs w:val="28"/>
        </w:rPr>
        <w:t>Важнейшими молекулами, которые используют наши клетки для по</w:t>
      </w:r>
      <w:r w:rsidRPr="00B71F72">
        <w:rPr>
          <w:rFonts w:ascii="Times New Roman" w:hAnsi="Times New Roman" w:cs="Times New Roman"/>
          <w:sz w:val="28"/>
          <w:szCs w:val="28"/>
        </w:rPr>
        <w:t>д</w:t>
      </w:r>
      <w:r w:rsidRPr="00B71F72">
        <w:rPr>
          <w:rFonts w:ascii="Times New Roman" w:hAnsi="Times New Roman" w:cs="Times New Roman"/>
          <w:sz w:val="28"/>
          <w:szCs w:val="28"/>
        </w:rPr>
        <w:t>держания своей жизнедеятельности, являются глюкоза, жирные кислоты и аминокислоты. Аминокислоты идут на образование белков в структурных элементах клеток, а глюкоза и жирные кислоты – это источники энергии, к</w:t>
      </w:r>
      <w:r w:rsidRPr="00B71F72">
        <w:rPr>
          <w:rFonts w:ascii="Times New Roman" w:hAnsi="Times New Roman" w:cs="Times New Roman"/>
          <w:sz w:val="28"/>
          <w:szCs w:val="28"/>
        </w:rPr>
        <w:t>о</w:t>
      </w:r>
      <w:r w:rsidRPr="00B71F72">
        <w:rPr>
          <w:rFonts w:ascii="Times New Roman" w:hAnsi="Times New Roman" w:cs="Times New Roman"/>
          <w:sz w:val="28"/>
          <w:szCs w:val="28"/>
        </w:rPr>
        <w:t>торая используется для многих видимых и невидимых функций нашего орг</w:t>
      </w:r>
      <w:r w:rsidRPr="00B71F72">
        <w:rPr>
          <w:rFonts w:ascii="Times New Roman" w:hAnsi="Times New Roman" w:cs="Times New Roman"/>
          <w:sz w:val="28"/>
          <w:szCs w:val="28"/>
        </w:rPr>
        <w:t>а</w:t>
      </w:r>
      <w:r w:rsidRPr="00B71F72">
        <w:rPr>
          <w:rFonts w:ascii="Times New Roman" w:hAnsi="Times New Roman" w:cs="Times New Roman"/>
          <w:sz w:val="28"/>
          <w:szCs w:val="28"/>
        </w:rPr>
        <w:t>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F72">
        <w:rPr>
          <w:rFonts w:ascii="Times New Roman" w:hAnsi="Times New Roman" w:cs="Times New Roman"/>
          <w:sz w:val="28"/>
          <w:szCs w:val="28"/>
        </w:rPr>
        <w:t>– движение, всасывание веществ в кишечнике, активный перенос м</w:t>
      </w:r>
      <w:r w:rsidRPr="00B71F72">
        <w:rPr>
          <w:rFonts w:ascii="Times New Roman" w:hAnsi="Times New Roman" w:cs="Times New Roman"/>
          <w:sz w:val="28"/>
          <w:szCs w:val="28"/>
        </w:rPr>
        <w:t>о</w:t>
      </w:r>
      <w:r w:rsidRPr="00B71F72">
        <w:rPr>
          <w:rFonts w:ascii="Times New Roman" w:hAnsi="Times New Roman" w:cs="Times New Roman"/>
          <w:sz w:val="28"/>
          <w:szCs w:val="28"/>
        </w:rPr>
        <w:t>лекул в клетки и многих других. Поступление  молекул в организм и их и</w:t>
      </w:r>
      <w:r w:rsidRPr="00B71F72">
        <w:rPr>
          <w:rFonts w:ascii="Times New Roman" w:hAnsi="Times New Roman" w:cs="Times New Roman"/>
          <w:sz w:val="28"/>
          <w:szCs w:val="28"/>
        </w:rPr>
        <w:t>с</w:t>
      </w:r>
      <w:r w:rsidRPr="00B71F72">
        <w:rPr>
          <w:rFonts w:ascii="Times New Roman" w:hAnsi="Times New Roman" w:cs="Times New Roman"/>
          <w:sz w:val="28"/>
          <w:szCs w:val="28"/>
        </w:rPr>
        <w:t>пользование находятся в тесном взаимодействии и тщательно регулирую</w:t>
      </w:r>
      <w:r w:rsidRPr="00B71F72">
        <w:rPr>
          <w:rFonts w:ascii="Times New Roman" w:hAnsi="Times New Roman" w:cs="Times New Roman"/>
          <w:sz w:val="28"/>
          <w:szCs w:val="28"/>
        </w:rPr>
        <w:t>т</w:t>
      </w:r>
      <w:r w:rsidRPr="00B71F72">
        <w:rPr>
          <w:rFonts w:ascii="Times New Roman" w:hAnsi="Times New Roman" w:cs="Times New Roman"/>
          <w:sz w:val="28"/>
          <w:szCs w:val="28"/>
        </w:rPr>
        <w:t>ся. Не всегда поступление молекул в клетки было достаточным, и Природа от</w:t>
      </w:r>
      <w:r w:rsidRPr="00B71F72">
        <w:rPr>
          <w:rFonts w:ascii="Times New Roman" w:hAnsi="Times New Roman" w:cs="Times New Roman"/>
          <w:sz w:val="28"/>
          <w:szCs w:val="28"/>
        </w:rPr>
        <w:t>о</w:t>
      </w:r>
      <w:r w:rsidRPr="00B71F72">
        <w:rPr>
          <w:rFonts w:ascii="Times New Roman" w:hAnsi="Times New Roman" w:cs="Times New Roman"/>
          <w:sz w:val="28"/>
          <w:szCs w:val="28"/>
        </w:rPr>
        <w:t>брала тех, кто научился откладывать про запас (депонировать) важные мол</w:t>
      </w:r>
      <w:r w:rsidRPr="00B71F72">
        <w:rPr>
          <w:rFonts w:ascii="Times New Roman" w:hAnsi="Times New Roman" w:cs="Times New Roman"/>
          <w:sz w:val="28"/>
          <w:szCs w:val="28"/>
        </w:rPr>
        <w:t>е</w:t>
      </w:r>
      <w:r w:rsidRPr="00B71F72">
        <w:rPr>
          <w:rFonts w:ascii="Times New Roman" w:hAnsi="Times New Roman" w:cs="Times New Roman"/>
          <w:sz w:val="28"/>
          <w:szCs w:val="28"/>
        </w:rPr>
        <w:t>кулы. Это коснулось в первую очередь углеводов (мышцы и печень з</w:t>
      </w:r>
      <w:r w:rsidRPr="00B71F72">
        <w:rPr>
          <w:rFonts w:ascii="Times New Roman" w:hAnsi="Times New Roman" w:cs="Times New Roman"/>
          <w:sz w:val="28"/>
          <w:szCs w:val="28"/>
        </w:rPr>
        <w:t>а</w:t>
      </w:r>
      <w:r w:rsidRPr="00B71F72">
        <w:rPr>
          <w:rFonts w:ascii="Times New Roman" w:hAnsi="Times New Roman" w:cs="Times New Roman"/>
          <w:sz w:val="28"/>
          <w:szCs w:val="28"/>
        </w:rPr>
        <w:t>пасают их в форме гликогена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F72">
        <w:rPr>
          <w:rFonts w:ascii="Times New Roman" w:hAnsi="Times New Roman" w:cs="Times New Roman"/>
          <w:sz w:val="28"/>
          <w:szCs w:val="28"/>
        </w:rPr>
        <w:t>– животного крахмала) и жиров, которые откладыв</w:t>
      </w:r>
      <w:r w:rsidRPr="00B71F72">
        <w:rPr>
          <w:rFonts w:ascii="Times New Roman" w:hAnsi="Times New Roman" w:cs="Times New Roman"/>
          <w:sz w:val="28"/>
          <w:szCs w:val="28"/>
        </w:rPr>
        <w:t>а</w:t>
      </w:r>
      <w:r w:rsidRPr="00B71F72">
        <w:rPr>
          <w:rFonts w:ascii="Times New Roman" w:hAnsi="Times New Roman" w:cs="Times New Roman"/>
          <w:sz w:val="28"/>
          <w:szCs w:val="28"/>
        </w:rPr>
        <w:t>ются в специальных клетках, образующих жировую ткань. Жировая ткань представлена двумя формами – подкожная жировая ткань и висцерал</w:t>
      </w:r>
      <w:r w:rsidRPr="00B71F72">
        <w:rPr>
          <w:rFonts w:ascii="Times New Roman" w:hAnsi="Times New Roman" w:cs="Times New Roman"/>
          <w:sz w:val="28"/>
          <w:szCs w:val="28"/>
        </w:rPr>
        <w:t>ь</w:t>
      </w:r>
      <w:r w:rsidRPr="00B71F72">
        <w:rPr>
          <w:rFonts w:ascii="Times New Roman" w:hAnsi="Times New Roman" w:cs="Times New Roman"/>
          <w:sz w:val="28"/>
          <w:szCs w:val="28"/>
        </w:rPr>
        <w:t>ная (внутреностная) жировая ткань (расположена  в брюшной полости). Их кол</w:t>
      </w:r>
      <w:r w:rsidRPr="00B71F72">
        <w:rPr>
          <w:rFonts w:ascii="Times New Roman" w:hAnsi="Times New Roman" w:cs="Times New Roman"/>
          <w:sz w:val="28"/>
          <w:szCs w:val="28"/>
        </w:rPr>
        <w:t>и</w:t>
      </w:r>
      <w:r w:rsidRPr="00B71F72">
        <w:rPr>
          <w:rFonts w:ascii="Times New Roman" w:hAnsi="Times New Roman" w:cs="Times New Roman"/>
          <w:sz w:val="28"/>
          <w:szCs w:val="28"/>
        </w:rPr>
        <w:t>чество зависит от пола: у женщин более выражена первая (грушеподо</w:t>
      </w:r>
      <w:r w:rsidRPr="00B71F72">
        <w:rPr>
          <w:rFonts w:ascii="Times New Roman" w:hAnsi="Times New Roman" w:cs="Times New Roman"/>
          <w:sz w:val="28"/>
          <w:szCs w:val="28"/>
        </w:rPr>
        <w:t>б</w:t>
      </w:r>
      <w:r w:rsidRPr="00B71F72">
        <w:rPr>
          <w:rFonts w:ascii="Times New Roman" w:hAnsi="Times New Roman" w:cs="Times New Roman"/>
          <w:sz w:val="28"/>
          <w:szCs w:val="28"/>
        </w:rPr>
        <w:t>ная форма туловища при ее избытке), а у мужчин – вторая (подобная ябл</w:t>
      </w:r>
      <w:r w:rsidRPr="00B71F72">
        <w:rPr>
          <w:rFonts w:ascii="Times New Roman" w:hAnsi="Times New Roman" w:cs="Times New Roman"/>
          <w:sz w:val="28"/>
          <w:szCs w:val="28"/>
        </w:rPr>
        <w:t>о</w:t>
      </w:r>
      <w:r w:rsidRPr="00B71F72">
        <w:rPr>
          <w:rFonts w:ascii="Times New Roman" w:hAnsi="Times New Roman" w:cs="Times New Roman"/>
          <w:sz w:val="28"/>
          <w:szCs w:val="28"/>
        </w:rPr>
        <w:t>ку форма).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F72">
        <w:rPr>
          <w:rFonts w:ascii="Times New Roman" w:hAnsi="Times New Roman" w:cs="Times New Roman"/>
          <w:sz w:val="28"/>
          <w:szCs w:val="28"/>
        </w:rPr>
        <w:t>Методы определения количества висцерального жира и его соотн</w:t>
      </w:r>
      <w:r w:rsidRPr="00B71F72">
        <w:rPr>
          <w:rFonts w:ascii="Times New Roman" w:hAnsi="Times New Roman" w:cs="Times New Roman"/>
          <w:sz w:val="28"/>
          <w:szCs w:val="28"/>
        </w:rPr>
        <w:t>о</w:t>
      </w:r>
      <w:r w:rsidRPr="00B71F72">
        <w:rPr>
          <w:rFonts w:ascii="Times New Roman" w:hAnsi="Times New Roman" w:cs="Times New Roman"/>
          <w:sz w:val="28"/>
          <w:szCs w:val="28"/>
        </w:rPr>
        <w:t>шения с общим количеством жиров довольно сложны и дороги. Знач</w:t>
      </w:r>
      <w:r w:rsidRPr="00B71F72">
        <w:rPr>
          <w:rFonts w:ascii="Times New Roman" w:hAnsi="Times New Roman" w:cs="Times New Roman"/>
          <w:sz w:val="28"/>
          <w:szCs w:val="28"/>
        </w:rPr>
        <w:t>и</w:t>
      </w:r>
      <w:r w:rsidRPr="00B71F72">
        <w:rPr>
          <w:rFonts w:ascii="Times New Roman" w:hAnsi="Times New Roman" w:cs="Times New Roman"/>
          <w:sz w:val="28"/>
          <w:szCs w:val="28"/>
        </w:rPr>
        <w:t>тельно более популярны для оценки липидов методы расчета индекса массы тела (ИМТ) и охват талии</w:t>
      </w:r>
    </w:p>
    <w:p w:rsidR="00821085" w:rsidRPr="00B71F72" w:rsidRDefault="00821085" w:rsidP="00B71F72">
      <w:pPr>
        <w:spacing w:after="0" w:line="240" w:lineRule="auto"/>
        <w:ind w:right="278" w:firstLine="900"/>
        <w:jc w:val="both"/>
        <w:rPr>
          <w:rStyle w:val="Strong"/>
          <w:rFonts w:ascii="Times New Roman" w:hAnsi="Times New Roman" w:cs="Times New Roman"/>
          <w:color w:val="505050"/>
          <w:sz w:val="28"/>
          <w:szCs w:val="28"/>
          <w:shd w:val="clear" w:color="auto" w:fill="FFFFFF"/>
          <w:vertAlign w:val="superscript"/>
        </w:rPr>
      </w:pPr>
      <w:r w:rsidRPr="00B71F72">
        <w:rPr>
          <w:rFonts w:ascii="Times New Roman" w:hAnsi="Times New Roman" w:cs="Times New Roman"/>
          <w:sz w:val="28"/>
          <w:szCs w:val="28"/>
        </w:rPr>
        <w:t xml:space="preserve"> </w:t>
      </w:r>
      <w:r w:rsidRPr="00B71F72">
        <w:rPr>
          <w:rStyle w:val="Strong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ИМТ = вес (кг) : {рост (м)}</w:t>
      </w:r>
      <w:r w:rsidRPr="00B71F72">
        <w:rPr>
          <w:rStyle w:val="Strong"/>
          <w:rFonts w:ascii="Times New Roman" w:hAnsi="Times New Roman" w:cs="Times New Roman"/>
          <w:color w:val="505050"/>
          <w:sz w:val="28"/>
          <w:szCs w:val="28"/>
          <w:shd w:val="clear" w:color="auto" w:fill="FFFFFF"/>
          <w:vertAlign w:val="superscript"/>
        </w:rPr>
        <w:t xml:space="preserve">2                              </w:t>
      </w:r>
    </w:p>
    <w:p w:rsidR="00821085" w:rsidRPr="00B71F72" w:rsidRDefault="00821085" w:rsidP="00B71F72">
      <w:pPr>
        <w:spacing w:after="0" w:line="240" w:lineRule="auto"/>
        <w:ind w:right="278"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этого показателя есть много модификаций.  Для сравнения  см. та</w:t>
      </w:r>
      <w:r w:rsidRPr="00B71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B71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лицу.</w:t>
      </w:r>
    </w:p>
    <w:tbl>
      <w:tblPr>
        <w:tblW w:w="0" w:type="auto"/>
        <w:jc w:val="center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02"/>
        <w:gridCol w:w="6809"/>
      </w:tblGrid>
      <w:tr w:rsidR="00821085" w:rsidRPr="00B71F72">
        <w:trPr>
          <w:jc w:val="center"/>
        </w:trPr>
        <w:tc>
          <w:tcPr>
            <w:tcW w:w="0" w:type="auto"/>
            <w:tcBorders>
              <w:top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21085" w:rsidRPr="00B71F72" w:rsidRDefault="00821085" w:rsidP="00B71F72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1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B71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декс массы т</w:t>
            </w:r>
            <w:r w:rsidRPr="00B71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B71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21085" w:rsidRPr="00B71F72" w:rsidRDefault="00821085" w:rsidP="00B71F72">
            <w:pPr>
              <w:spacing w:after="0" w:line="240" w:lineRule="auto"/>
              <w:ind w:right="278" w:firstLine="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1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Соответствие между массой человека и его ростом</w:t>
            </w:r>
          </w:p>
        </w:tc>
      </w:tr>
      <w:tr w:rsidR="00821085" w:rsidRPr="00B71F72">
        <w:trPr>
          <w:jc w:val="center"/>
        </w:trPr>
        <w:tc>
          <w:tcPr>
            <w:tcW w:w="0" w:type="auto"/>
            <w:tcBorders>
              <w:top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21085" w:rsidRPr="00B71F72" w:rsidRDefault="00821085" w:rsidP="00B71F72">
            <w:pPr>
              <w:spacing w:after="0" w:line="240" w:lineRule="auto"/>
              <w:ind w:right="278" w:firstLine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 и менее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21085" w:rsidRPr="00B71F72" w:rsidRDefault="00821085" w:rsidP="00B71F72">
            <w:pPr>
              <w:spacing w:after="0" w:line="240" w:lineRule="auto"/>
              <w:ind w:right="278" w:firstLine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Выраженный дефицит массы</w:t>
            </w:r>
          </w:p>
        </w:tc>
      </w:tr>
      <w:tr w:rsidR="00821085" w:rsidRPr="00B71F72">
        <w:trPr>
          <w:jc w:val="center"/>
        </w:trPr>
        <w:tc>
          <w:tcPr>
            <w:tcW w:w="0" w:type="auto"/>
            <w:tcBorders>
              <w:top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21085" w:rsidRPr="00B71F72" w:rsidRDefault="00821085" w:rsidP="00B71F72">
            <w:pPr>
              <w:spacing w:after="0" w:line="240" w:lineRule="auto"/>
              <w:ind w:right="278" w:firstLine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16—18.5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21085" w:rsidRPr="00B71F72" w:rsidRDefault="00821085" w:rsidP="00B71F72">
            <w:pPr>
              <w:spacing w:after="0" w:line="240" w:lineRule="auto"/>
              <w:ind w:right="278" w:firstLine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Недостаточная (дефицит) масса тела</w:t>
            </w:r>
          </w:p>
        </w:tc>
      </w:tr>
      <w:tr w:rsidR="00821085" w:rsidRPr="00B71F72">
        <w:trPr>
          <w:jc w:val="center"/>
        </w:trPr>
        <w:tc>
          <w:tcPr>
            <w:tcW w:w="0" w:type="auto"/>
            <w:tcBorders>
              <w:top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21085" w:rsidRPr="00B71F72" w:rsidRDefault="00821085" w:rsidP="00B71F72">
            <w:pPr>
              <w:spacing w:after="0" w:line="240" w:lineRule="auto"/>
              <w:ind w:right="278" w:firstLine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18.5—25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21085" w:rsidRPr="00B71F72" w:rsidRDefault="00821085" w:rsidP="00B71F72">
            <w:pPr>
              <w:spacing w:after="0" w:line="240" w:lineRule="auto"/>
              <w:ind w:right="278" w:firstLine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</w:t>
            </w:r>
          </w:p>
        </w:tc>
      </w:tr>
      <w:tr w:rsidR="00821085" w:rsidRPr="00B71F72">
        <w:trPr>
          <w:jc w:val="center"/>
        </w:trPr>
        <w:tc>
          <w:tcPr>
            <w:tcW w:w="0" w:type="auto"/>
            <w:tcBorders>
              <w:top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21085" w:rsidRPr="00B71F72" w:rsidRDefault="00821085" w:rsidP="00B71F72">
            <w:pPr>
              <w:spacing w:after="0" w:line="240" w:lineRule="auto"/>
              <w:ind w:right="278" w:firstLine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25—30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21085" w:rsidRPr="00B71F72" w:rsidRDefault="00821085" w:rsidP="00B71F72">
            <w:pPr>
              <w:spacing w:after="0" w:line="240" w:lineRule="auto"/>
              <w:ind w:right="278" w:firstLine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Избыточная масса тела (предожирение)</w:t>
            </w:r>
          </w:p>
        </w:tc>
      </w:tr>
      <w:tr w:rsidR="00821085" w:rsidRPr="00B71F72">
        <w:trPr>
          <w:jc w:val="center"/>
        </w:trPr>
        <w:tc>
          <w:tcPr>
            <w:tcW w:w="0" w:type="auto"/>
            <w:tcBorders>
              <w:top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21085" w:rsidRPr="00B71F72" w:rsidRDefault="00821085" w:rsidP="00B71F72">
            <w:pPr>
              <w:spacing w:after="0" w:line="240" w:lineRule="auto"/>
              <w:ind w:right="278" w:firstLine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30—35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21085" w:rsidRPr="00B71F72" w:rsidRDefault="00821085" w:rsidP="00B71F72">
            <w:pPr>
              <w:spacing w:after="0" w:line="240" w:lineRule="auto"/>
              <w:ind w:right="278" w:firstLine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первой степени</w:t>
            </w:r>
          </w:p>
        </w:tc>
      </w:tr>
      <w:tr w:rsidR="00821085" w:rsidRPr="00B71F72">
        <w:trPr>
          <w:jc w:val="center"/>
        </w:trPr>
        <w:tc>
          <w:tcPr>
            <w:tcW w:w="0" w:type="auto"/>
            <w:tcBorders>
              <w:top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21085" w:rsidRPr="00B71F72" w:rsidRDefault="00821085" w:rsidP="00B71F72">
            <w:pPr>
              <w:spacing w:after="0" w:line="240" w:lineRule="auto"/>
              <w:ind w:right="278" w:firstLine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35—40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21085" w:rsidRPr="00B71F72" w:rsidRDefault="00821085" w:rsidP="00B71F72">
            <w:pPr>
              <w:spacing w:after="0" w:line="240" w:lineRule="auto"/>
              <w:ind w:right="278" w:firstLine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второй степени</w:t>
            </w:r>
          </w:p>
        </w:tc>
      </w:tr>
      <w:tr w:rsidR="00821085" w:rsidRPr="00B71F72">
        <w:trPr>
          <w:jc w:val="center"/>
        </w:trPr>
        <w:tc>
          <w:tcPr>
            <w:tcW w:w="0" w:type="auto"/>
            <w:tcBorders>
              <w:top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21085" w:rsidRPr="00B71F72" w:rsidRDefault="00821085" w:rsidP="00B71F72">
            <w:pPr>
              <w:spacing w:after="0" w:line="240" w:lineRule="auto"/>
              <w:ind w:right="278" w:firstLine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 и более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821085" w:rsidRPr="00B71F72" w:rsidRDefault="00821085" w:rsidP="00B71F72">
            <w:pPr>
              <w:spacing w:after="0" w:line="240" w:lineRule="auto"/>
              <w:ind w:right="278" w:firstLine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 третьей степени (морбидное)</w:t>
            </w:r>
          </w:p>
        </w:tc>
      </w:tr>
    </w:tbl>
    <w:p w:rsidR="00821085" w:rsidRPr="00B71F72" w:rsidRDefault="00821085" w:rsidP="00B71F72">
      <w:pPr>
        <w:spacing w:after="0" w:line="240" w:lineRule="auto"/>
        <w:ind w:right="278"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1085" w:rsidRPr="00B71F72" w:rsidRDefault="00821085" w:rsidP="00B71F72">
      <w:pPr>
        <w:spacing w:after="0" w:line="240" w:lineRule="auto"/>
        <w:ind w:right="278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F72">
        <w:rPr>
          <w:rFonts w:ascii="Times New Roman" w:hAnsi="Times New Roman" w:cs="Times New Roman"/>
          <w:sz w:val="28"/>
          <w:szCs w:val="28"/>
        </w:rPr>
        <w:t>Более адекватным при характеристике инсулиновой резистентности и метаболического синдрома принято считать величину охвата талии. Велич</w:t>
      </w:r>
      <w:r w:rsidRPr="00B71F72">
        <w:rPr>
          <w:rFonts w:ascii="Times New Roman" w:hAnsi="Times New Roman" w:cs="Times New Roman"/>
          <w:sz w:val="28"/>
          <w:szCs w:val="28"/>
        </w:rPr>
        <w:t>и</w:t>
      </w:r>
      <w:r w:rsidRPr="00B71F72">
        <w:rPr>
          <w:rFonts w:ascii="Times New Roman" w:hAnsi="Times New Roman" w:cs="Times New Roman"/>
          <w:sz w:val="28"/>
          <w:szCs w:val="28"/>
        </w:rPr>
        <w:t>ны превышающие 94 см у мужчин и 80 см у женщин считаются признаками мет</w:t>
      </w:r>
      <w:r w:rsidRPr="00B71F72">
        <w:rPr>
          <w:rFonts w:ascii="Times New Roman" w:hAnsi="Times New Roman" w:cs="Times New Roman"/>
          <w:sz w:val="28"/>
          <w:szCs w:val="28"/>
        </w:rPr>
        <w:t>а</w:t>
      </w:r>
      <w:r w:rsidRPr="00B71F72">
        <w:rPr>
          <w:rFonts w:ascii="Times New Roman" w:hAnsi="Times New Roman" w:cs="Times New Roman"/>
          <w:sz w:val="28"/>
          <w:szCs w:val="28"/>
        </w:rPr>
        <w:t>болического синдрома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085" w:rsidRPr="00B71F72" w:rsidRDefault="00821085" w:rsidP="00B71F72">
      <w:pPr>
        <w:spacing w:after="0" w:line="240" w:lineRule="auto"/>
        <w:ind w:right="278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F72">
        <w:rPr>
          <w:rFonts w:ascii="Times New Roman" w:hAnsi="Times New Roman" w:cs="Times New Roman"/>
          <w:sz w:val="28"/>
          <w:szCs w:val="28"/>
        </w:rPr>
        <w:t xml:space="preserve"> Уровень энергетически значимых молекул в крови тщательно рег</w:t>
      </w:r>
      <w:r w:rsidRPr="00B71F72">
        <w:rPr>
          <w:rFonts w:ascii="Times New Roman" w:hAnsi="Times New Roman" w:cs="Times New Roman"/>
          <w:sz w:val="28"/>
          <w:szCs w:val="28"/>
        </w:rPr>
        <w:t>у</w:t>
      </w:r>
      <w:r w:rsidRPr="00B71F72">
        <w:rPr>
          <w:rFonts w:ascii="Times New Roman" w:hAnsi="Times New Roman" w:cs="Times New Roman"/>
          <w:sz w:val="28"/>
          <w:szCs w:val="28"/>
        </w:rPr>
        <w:t>лируется. Этим занимаются специальные молекулы – гормоны. После еды уровень глюкозы и жирных кислот в крови  увеличивается и они стимулир</w:t>
      </w:r>
      <w:r w:rsidRPr="00B71F72">
        <w:rPr>
          <w:rFonts w:ascii="Times New Roman" w:hAnsi="Times New Roman" w:cs="Times New Roman"/>
          <w:sz w:val="28"/>
          <w:szCs w:val="28"/>
        </w:rPr>
        <w:t>у</w:t>
      </w:r>
      <w:r w:rsidRPr="00B71F72">
        <w:rPr>
          <w:rFonts w:ascii="Times New Roman" w:hAnsi="Times New Roman" w:cs="Times New Roman"/>
          <w:sz w:val="28"/>
          <w:szCs w:val="28"/>
        </w:rPr>
        <w:t>ют выделение гормона поджелудочной железы – инсулина, который спосо</w:t>
      </w:r>
      <w:r w:rsidRPr="00B71F72">
        <w:rPr>
          <w:rFonts w:ascii="Times New Roman" w:hAnsi="Times New Roman" w:cs="Times New Roman"/>
          <w:sz w:val="28"/>
          <w:szCs w:val="28"/>
        </w:rPr>
        <w:t>б</w:t>
      </w:r>
      <w:r w:rsidRPr="00B71F72">
        <w:rPr>
          <w:rFonts w:ascii="Times New Roman" w:hAnsi="Times New Roman" w:cs="Times New Roman"/>
          <w:sz w:val="28"/>
          <w:szCs w:val="28"/>
        </w:rPr>
        <w:t>ствует поступлению глюкозы и жирных кислот в клетки  мышц, ж</w:t>
      </w:r>
      <w:r w:rsidRPr="00B71F72">
        <w:rPr>
          <w:rFonts w:ascii="Times New Roman" w:hAnsi="Times New Roman" w:cs="Times New Roman"/>
          <w:sz w:val="28"/>
          <w:szCs w:val="28"/>
        </w:rPr>
        <w:t>и</w:t>
      </w:r>
      <w:r w:rsidRPr="00B71F72">
        <w:rPr>
          <w:rFonts w:ascii="Times New Roman" w:hAnsi="Times New Roman" w:cs="Times New Roman"/>
          <w:sz w:val="28"/>
          <w:szCs w:val="28"/>
        </w:rPr>
        <w:t>ровой ткани и печени и в ряд других клеток. Инсулин при этом взаимодействует с такими клетками при помощи специальных молекул, встроенных в их ме</w:t>
      </w:r>
      <w:r w:rsidRPr="00B71F72">
        <w:rPr>
          <w:rFonts w:ascii="Times New Roman" w:hAnsi="Times New Roman" w:cs="Times New Roman"/>
          <w:sz w:val="28"/>
          <w:szCs w:val="28"/>
        </w:rPr>
        <w:t>м</w:t>
      </w:r>
      <w:r w:rsidRPr="00B71F72">
        <w:rPr>
          <w:rFonts w:ascii="Times New Roman" w:hAnsi="Times New Roman" w:cs="Times New Roman"/>
          <w:sz w:val="28"/>
          <w:szCs w:val="28"/>
        </w:rPr>
        <w:t>браны (рецепторы). Эти рецепторы включают ряд событий внутри клеток , ведущих к накоплению глюкозы и жи</w:t>
      </w:r>
      <w:r w:rsidRPr="00B71F72">
        <w:rPr>
          <w:rFonts w:ascii="Times New Roman" w:hAnsi="Times New Roman" w:cs="Times New Roman"/>
          <w:sz w:val="28"/>
          <w:szCs w:val="28"/>
        </w:rPr>
        <w:t>р</w:t>
      </w:r>
      <w:r w:rsidRPr="00B71F72">
        <w:rPr>
          <w:rFonts w:ascii="Times New Roman" w:hAnsi="Times New Roman" w:cs="Times New Roman"/>
          <w:sz w:val="28"/>
          <w:szCs w:val="28"/>
        </w:rPr>
        <w:t>ных кислот.</w:t>
      </w:r>
    </w:p>
    <w:p w:rsidR="00821085" w:rsidRPr="00B71F72" w:rsidRDefault="00821085" w:rsidP="00B71F72">
      <w:pPr>
        <w:spacing w:after="0" w:line="240" w:lineRule="auto"/>
        <w:ind w:right="278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F72">
        <w:rPr>
          <w:rFonts w:ascii="Times New Roman" w:hAnsi="Times New Roman" w:cs="Times New Roman"/>
          <w:sz w:val="28"/>
          <w:szCs w:val="28"/>
        </w:rPr>
        <w:t>В промежутках между едой, когда уровень глюкозы и жирных кислот снижается, другой гормон поджелудочной железы глюкагон поступает в кровь и доносится ею к указанным органам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F72">
        <w:rPr>
          <w:rFonts w:ascii="Times New Roman" w:hAnsi="Times New Roman" w:cs="Times New Roman"/>
          <w:sz w:val="28"/>
          <w:szCs w:val="28"/>
        </w:rPr>
        <w:t>депо и уже при помощи своего рецептора способствует выходу в кровь (моб</w:t>
      </w:r>
      <w:r w:rsidRPr="00B71F72">
        <w:rPr>
          <w:rFonts w:ascii="Times New Roman" w:hAnsi="Times New Roman" w:cs="Times New Roman"/>
          <w:sz w:val="28"/>
          <w:szCs w:val="28"/>
        </w:rPr>
        <w:t>и</w:t>
      </w:r>
      <w:r w:rsidRPr="00B71F72">
        <w:rPr>
          <w:rFonts w:ascii="Times New Roman" w:hAnsi="Times New Roman" w:cs="Times New Roman"/>
          <w:sz w:val="28"/>
          <w:szCs w:val="28"/>
        </w:rPr>
        <w:t>лизации) глюкозы и жирных кислот.</w:t>
      </w:r>
    </w:p>
    <w:p w:rsidR="00821085" w:rsidRPr="00B71F72" w:rsidRDefault="00821085" w:rsidP="00B71F72">
      <w:pPr>
        <w:spacing w:after="0" w:line="240" w:lineRule="auto"/>
        <w:ind w:right="278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F72">
        <w:rPr>
          <w:rFonts w:ascii="Times New Roman" w:hAnsi="Times New Roman" w:cs="Times New Roman"/>
          <w:sz w:val="28"/>
          <w:szCs w:val="28"/>
        </w:rPr>
        <w:t>Если потребность в таких молекулах в организме повышается (н</w:t>
      </w:r>
      <w:r w:rsidRPr="00B71F72">
        <w:rPr>
          <w:rFonts w:ascii="Times New Roman" w:hAnsi="Times New Roman" w:cs="Times New Roman"/>
          <w:sz w:val="28"/>
          <w:szCs w:val="28"/>
        </w:rPr>
        <w:t>а</w:t>
      </w:r>
      <w:r w:rsidRPr="00B71F72">
        <w:rPr>
          <w:rFonts w:ascii="Times New Roman" w:hAnsi="Times New Roman" w:cs="Times New Roman"/>
          <w:sz w:val="28"/>
          <w:szCs w:val="28"/>
        </w:rPr>
        <w:t>пример, при активной работе ) еще один гормон – адреналин, который выд</w:t>
      </w:r>
      <w:r w:rsidRPr="00B71F72">
        <w:rPr>
          <w:rFonts w:ascii="Times New Roman" w:hAnsi="Times New Roman" w:cs="Times New Roman"/>
          <w:sz w:val="28"/>
          <w:szCs w:val="28"/>
        </w:rPr>
        <w:t>е</w:t>
      </w:r>
      <w:r w:rsidRPr="00B71F72">
        <w:rPr>
          <w:rFonts w:ascii="Times New Roman" w:hAnsi="Times New Roman" w:cs="Times New Roman"/>
          <w:sz w:val="28"/>
          <w:szCs w:val="28"/>
        </w:rPr>
        <w:t>ляется надпочечниками, действует подобно глюкагону на печень и жировую ткань и усиливает выход энергетически значимых молекул в кровь.</w:t>
      </w:r>
    </w:p>
    <w:p w:rsidR="00821085" w:rsidRPr="00B71F72" w:rsidRDefault="00821085" w:rsidP="00B71F72">
      <w:pPr>
        <w:spacing w:after="0" w:line="240" w:lineRule="auto"/>
        <w:ind w:right="278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F72">
        <w:rPr>
          <w:rFonts w:ascii="Times New Roman" w:hAnsi="Times New Roman" w:cs="Times New Roman"/>
          <w:sz w:val="28"/>
          <w:szCs w:val="28"/>
        </w:rPr>
        <w:t>Природа  не оставила без внимания и возможность чрезмерного п</w:t>
      </w:r>
      <w:r w:rsidRPr="00B71F72">
        <w:rPr>
          <w:rFonts w:ascii="Times New Roman" w:hAnsi="Times New Roman" w:cs="Times New Roman"/>
          <w:sz w:val="28"/>
          <w:szCs w:val="28"/>
        </w:rPr>
        <w:t>о</w:t>
      </w:r>
      <w:r w:rsidRPr="00B71F72">
        <w:rPr>
          <w:rFonts w:ascii="Times New Roman" w:hAnsi="Times New Roman" w:cs="Times New Roman"/>
          <w:sz w:val="28"/>
          <w:szCs w:val="28"/>
        </w:rPr>
        <w:t>ступления энергетически значимых молекул. Клетки жировой ткани выдел</w:t>
      </w:r>
      <w:r w:rsidRPr="00B71F72">
        <w:rPr>
          <w:rFonts w:ascii="Times New Roman" w:hAnsi="Times New Roman" w:cs="Times New Roman"/>
          <w:sz w:val="28"/>
          <w:szCs w:val="28"/>
        </w:rPr>
        <w:t>я</w:t>
      </w:r>
      <w:r w:rsidRPr="00B71F72">
        <w:rPr>
          <w:rFonts w:ascii="Times New Roman" w:hAnsi="Times New Roman" w:cs="Times New Roman"/>
          <w:sz w:val="28"/>
          <w:szCs w:val="28"/>
        </w:rPr>
        <w:t>ют ряд  важных гормонов, регулирующих аппетит. Среди них, в первую оч</w:t>
      </w:r>
      <w:r w:rsidRPr="00B71F72">
        <w:rPr>
          <w:rFonts w:ascii="Times New Roman" w:hAnsi="Times New Roman" w:cs="Times New Roman"/>
          <w:sz w:val="28"/>
          <w:szCs w:val="28"/>
        </w:rPr>
        <w:t>е</w:t>
      </w:r>
      <w:r w:rsidRPr="00B71F72">
        <w:rPr>
          <w:rFonts w:ascii="Times New Roman" w:hAnsi="Times New Roman" w:cs="Times New Roman"/>
          <w:sz w:val="28"/>
          <w:szCs w:val="28"/>
        </w:rPr>
        <w:t>редь, сл</w:t>
      </w:r>
      <w:r w:rsidRPr="00B71F72">
        <w:rPr>
          <w:rFonts w:ascii="Times New Roman" w:hAnsi="Times New Roman" w:cs="Times New Roman"/>
          <w:sz w:val="28"/>
          <w:szCs w:val="28"/>
        </w:rPr>
        <w:t>е</w:t>
      </w:r>
      <w:r w:rsidRPr="00B71F72">
        <w:rPr>
          <w:rFonts w:ascii="Times New Roman" w:hAnsi="Times New Roman" w:cs="Times New Roman"/>
          <w:sz w:val="28"/>
          <w:szCs w:val="28"/>
        </w:rPr>
        <w:t>дует назвать лептин, оказывающий влияние на гипоталамус, где расположены основные нервные центры, управляющие аппетитом и оказ</w:t>
      </w:r>
      <w:r w:rsidRPr="00B71F72">
        <w:rPr>
          <w:rFonts w:ascii="Times New Roman" w:hAnsi="Times New Roman" w:cs="Times New Roman"/>
          <w:sz w:val="28"/>
          <w:szCs w:val="28"/>
        </w:rPr>
        <w:t>ы</w:t>
      </w:r>
      <w:r w:rsidRPr="00B71F72">
        <w:rPr>
          <w:rFonts w:ascii="Times New Roman" w:hAnsi="Times New Roman" w:cs="Times New Roman"/>
          <w:sz w:val="28"/>
          <w:szCs w:val="28"/>
        </w:rPr>
        <w:t>вающими влияние на поведенческие реакции человека. Каждая клетка может регулировать количество своих рецепторов и их чувствительность к горм</w:t>
      </w:r>
      <w:r w:rsidRPr="00B71F72">
        <w:rPr>
          <w:rFonts w:ascii="Times New Roman" w:hAnsi="Times New Roman" w:cs="Times New Roman"/>
          <w:sz w:val="28"/>
          <w:szCs w:val="28"/>
        </w:rPr>
        <w:t>о</w:t>
      </w:r>
      <w:r w:rsidRPr="00B71F72">
        <w:rPr>
          <w:rFonts w:ascii="Times New Roman" w:hAnsi="Times New Roman" w:cs="Times New Roman"/>
          <w:sz w:val="28"/>
          <w:szCs w:val="28"/>
        </w:rPr>
        <w:t>нам и таким образом определять возможность поступления молекул в кле</w:t>
      </w:r>
      <w:r w:rsidRPr="00B71F72">
        <w:rPr>
          <w:rFonts w:ascii="Times New Roman" w:hAnsi="Times New Roman" w:cs="Times New Roman"/>
          <w:sz w:val="28"/>
          <w:szCs w:val="28"/>
        </w:rPr>
        <w:t>т</w:t>
      </w:r>
      <w:r w:rsidRPr="00B71F72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821085" w:rsidRPr="00B71F72" w:rsidRDefault="00821085" w:rsidP="00B71F72">
      <w:pPr>
        <w:spacing w:after="0" w:line="240" w:lineRule="auto"/>
        <w:ind w:right="278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F72">
        <w:rPr>
          <w:rFonts w:ascii="Times New Roman" w:hAnsi="Times New Roman" w:cs="Times New Roman"/>
          <w:sz w:val="28"/>
          <w:szCs w:val="28"/>
        </w:rPr>
        <w:t>Резкое снижение физической активности при большой доступности к легко усваиваемым продуктам питания, что характерно для развитых стран в конце ХХ-го века и в настоящее время  привело к практически эпилемич</w:t>
      </w:r>
      <w:r w:rsidRPr="00B71F72">
        <w:rPr>
          <w:rFonts w:ascii="Times New Roman" w:hAnsi="Times New Roman" w:cs="Times New Roman"/>
          <w:sz w:val="28"/>
          <w:szCs w:val="28"/>
        </w:rPr>
        <w:t>е</w:t>
      </w:r>
      <w:r w:rsidRPr="00B71F72">
        <w:rPr>
          <w:rFonts w:ascii="Times New Roman" w:hAnsi="Times New Roman" w:cs="Times New Roman"/>
          <w:sz w:val="28"/>
          <w:szCs w:val="28"/>
        </w:rPr>
        <w:t>скому распространению избыточного веса и ожирения среди населения этих стран. Увлечение сладкими напитками, очищенными от волокнистых комп</w:t>
      </w:r>
      <w:r w:rsidRPr="00B71F72">
        <w:rPr>
          <w:rFonts w:ascii="Times New Roman" w:hAnsi="Times New Roman" w:cs="Times New Roman"/>
          <w:sz w:val="28"/>
          <w:szCs w:val="28"/>
        </w:rPr>
        <w:t>о</w:t>
      </w:r>
      <w:r w:rsidRPr="00B71F72">
        <w:rPr>
          <w:rFonts w:ascii="Times New Roman" w:hAnsi="Times New Roman" w:cs="Times New Roman"/>
          <w:sz w:val="28"/>
          <w:szCs w:val="28"/>
        </w:rPr>
        <w:t>нентов (целлюлозы) продуктами питания преодолевает все защитные мех</w:t>
      </w:r>
      <w:r w:rsidRPr="00B71F72">
        <w:rPr>
          <w:rFonts w:ascii="Times New Roman" w:hAnsi="Times New Roman" w:cs="Times New Roman"/>
          <w:sz w:val="28"/>
          <w:szCs w:val="28"/>
        </w:rPr>
        <w:t>а</w:t>
      </w:r>
      <w:r w:rsidRPr="00B71F72">
        <w:rPr>
          <w:rFonts w:ascii="Times New Roman" w:hAnsi="Times New Roman" w:cs="Times New Roman"/>
          <w:sz w:val="28"/>
          <w:szCs w:val="28"/>
        </w:rPr>
        <w:t>низмы о</w:t>
      </w:r>
      <w:r w:rsidRPr="00B71F72">
        <w:rPr>
          <w:rFonts w:ascii="Times New Roman" w:hAnsi="Times New Roman" w:cs="Times New Roman"/>
          <w:sz w:val="28"/>
          <w:szCs w:val="28"/>
        </w:rPr>
        <w:t>р</w:t>
      </w:r>
      <w:r w:rsidRPr="00B71F72">
        <w:rPr>
          <w:rFonts w:ascii="Times New Roman" w:hAnsi="Times New Roman" w:cs="Times New Roman"/>
          <w:sz w:val="28"/>
          <w:szCs w:val="28"/>
        </w:rPr>
        <w:t xml:space="preserve">ганизма. </w:t>
      </w:r>
    </w:p>
    <w:p w:rsidR="00821085" w:rsidRPr="00B71F72" w:rsidRDefault="00821085" w:rsidP="00B71F72">
      <w:pPr>
        <w:spacing w:after="0" w:line="240" w:lineRule="auto"/>
        <w:ind w:right="278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F72">
        <w:rPr>
          <w:rFonts w:ascii="Times New Roman" w:hAnsi="Times New Roman" w:cs="Times New Roman"/>
          <w:sz w:val="28"/>
          <w:szCs w:val="28"/>
        </w:rPr>
        <w:t>Висцеральная жировая ткань более активна и доступна к мобилиз</w:t>
      </w:r>
      <w:r w:rsidRPr="00B71F72">
        <w:rPr>
          <w:rFonts w:ascii="Times New Roman" w:hAnsi="Times New Roman" w:cs="Times New Roman"/>
          <w:sz w:val="28"/>
          <w:szCs w:val="28"/>
        </w:rPr>
        <w:t>и</w:t>
      </w:r>
      <w:r w:rsidRPr="00B71F72">
        <w:rPr>
          <w:rFonts w:ascii="Times New Roman" w:hAnsi="Times New Roman" w:cs="Times New Roman"/>
          <w:sz w:val="28"/>
          <w:szCs w:val="28"/>
        </w:rPr>
        <w:t>руещему действию гормонов. Жирные кислоты, уровень которых увеличен при переедании, способствуют изм</w:t>
      </w:r>
      <w:r w:rsidRPr="00B71F72">
        <w:rPr>
          <w:rFonts w:ascii="Times New Roman" w:hAnsi="Times New Roman" w:cs="Times New Roman"/>
          <w:sz w:val="28"/>
          <w:szCs w:val="28"/>
        </w:rPr>
        <w:t>е</w:t>
      </w:r>
      <w:r w:rsidRPr="00B71F72">
        <w:rPr>
          <w:rFonts w:ascii="Times New Roman" w:hAnsi="Times New Roman" w:cs="Times New Roman"/>
          <w:sz w:val="28"/>
          <w:szCs w:val="28"/>
        </w:rPr>
        <w:t>нению чувствительности рецепторов к инсулину. Особенно важным оказывается их действие на рецепторы мыше</w:t>
      </w:r>
      <w:r w:rsidRPr="00B71F72">
        <w:rPr>
          <w:rFonts w:ascii="Times New Roman" w:hAnsi="Times New Roman" w:cs="Times New Roman"/>
          <w:sz w:val="28"/>
          <w:szCs w:val="28"/>
        </w:rPr>
        <w:t>ч</w:t>
      </w:r>
      <w:r w:rsidRPr="00B71F72">
        <w:rPr>
          <w:rFonts w:ascii="Times New Roman" w:hAnsi="Times New Roman" w:cs="Times New Roman"/>
          <w:sz w:val="28"/>
          <w:szCs w:val="28"/>
        </w:rPr>
        <w:t>ных клеток, которые являются наиболее значимыми клетками депо для гл</w:t>
      </w:r>
      <w:r w:rsidRPr="00B71F72">
        <w:rPr>
          <w:rFonts w:ascii="Times New Roman" w:hAnsi="Times New Roman" w:cs="Times New Roman"/>
          <w:sz w:val="28"/>
          <w:szCs w:val="28"/>
        </w:rPr>
        <w:t>ю</w:t>
      </w:r>
      <w:r w:rsidRPr="00B71F72">
        <w:rPr>
          <w:rFonts w:ascii="Times New Roman" w:hAnsi="Times New Roman" w:cs="Times New Roman"/>
          <w:sz w:val="28"/>
          <w:szCs w:val="28"/>
        </w:rPr>
        <w:t>козы. Снижение чувствительности рецепторов к инсулину в мышцах спосо</w:t>
      </w:r>
      <w:r w:rsidRPr="00B71F72">
        <w:rPr>
          <w:rFonts w:ascii="Times New Roman" w:hAnsi="Times New Roman" w:cs="Times New Roman"/>
          <w:sz w:val="28"/>
          <w:szCs w:val="28"/>
        </w:rPr>
        <w:t>б</w:t>
      </w:r>
      <w:r w:rsidRPr="00B71F72">
        <w:rPr>
          <w:rFonts w:ascii="Times New Roman" w:hAnsi="Times New Roman" w:cs="Times New Roman"/>
          <w:sz w:val="28"/>
          <w:szCs w:val="28"/>
        </w:rPr>
        <w:t>ствует повышению уровня глюкозы в крови, а это в свою очередь стимулир</w:t>
      </w:r>
      <w:r w:rsidRPr="00B71F72">
        <w:rPr>
          <w:rFonts w:ascii="Times New Roman" w:hAnsi="Times New Roman" w:cs="Times New Roman"/>
          <w:sz w:val="28"/>
          <w:szCs w:val="28"/>
        </w:rPr>
        <w:t>у</w:t>
      </w:r>
      <w:r w:rsidRPr="00B71F72">
        <w:rPr>
          <w:rFonts w:ascii="Times New Roman" w:hAnsi="Times New Roman" w:cs="Times New Roman"/>
          <w:sz w:val="28"/>
          <w:szCs w:val="28"/>
        </w:rPr>
        <w:t>ет выброс инсулина в кровь и повышению его уровня. Такое сочетание выс</w:t>
      </w:r>
      <w:r w:rsidRPr="00B71F72">
        <w:rPr>
          <w:rFonts w:ascii="Times New Roman" w:hAnsi="Times New Roman" w:cs="Times New Roman"/>
          <w:sz w:val="28"/>
          <w:szCs w:val="28"/>
        </w:rPr>
        <w:t>о</w:t>
      </w:r>
      <w:r w:rsidRPr="00B71F72">
        <w:rPr>
          <w:rFonts w:ascii="Times New Roman" w:hAnsi="Times New Roman" w:cs="Times New Roman"/>
          <w:sz w:val="28"/>
          <w:szCs w:val="28"/>
        </w:rPr>
        <w:t>кого уровня глюкозы и повышенного уровня инсулина – наиболее характе</w:t>
      </w:r>
      <w:r w:rsidRPr="00B71F72">
        <w:rPr>
          <w:rFonts w:ascii="Times New Roman" w:hAnsi="Times New Roman" w:cs="Times New Roman"/>
          <w:sz w:val="28"/>
          <w:szCs w:val="28"/>
        </w:rPr>
        <w:t>р</w:t>
      </w:r>
      <w:r w:rsidRPr="00B71F72">
        <w:rPr>
          <w:rFonts w:ascii="Times New Roman" w:hAnsi="Times New Roman" w:cs="Times New Roman"/>
          <w:sz w:val="28"/>
          <w:szCs w:val="28"/>
        </w:rPr>
        <w:t>ные признаки состояния, которое получило название метаболический си</w:t>
      </w:r>
      <w:r w:rsidRPr="00B71F72">
        <w:rPr>
          <w:rFonts w:ascii="Times New Roman" w:hAnsi="Times New Roman" w:cs="Times New Roman"/>
          <w:sz w:val="28"/>
          <w:szCs w:val="28"/>
        </w:rPr>
        <w:t>н</w:t>
      </w:r>
      <w:r w:rsidRPr="00B71F72">
        <w:rPr>
          <w:rFonts w:ascii="Times New Roman" w:hAnsi="Times New Roman" w:cs="Times New Roman"/>
          <w:sz w:val="28"/>
          <w:szCs w:val="28"/>
        </w:rPr>
        <w:t>дром.</w:t>
      </w:r>
    </w:p>
    <w:p w:rsidR="00821085" w:rsidRPr="00B71F72" w:rsidRDefault="00821085" w:rsidP="00B71F72">
      <w:pPr>
        <w:spacing w:after="0" w:line="240" w:lineRule="auto"/>
        <w:ind w:right="278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F72">
        <w:rPr>
          <w:rFonts w:ascii="Times New Roman" w:hAnsi="Times New Roman" w:cs="Times New Roman"/>
          <w:sz w:val="28"/>
          <w:szCs w:val="28"/>
        </w:rPr>
        <w:t>Высокий уровень инсулина все же не обеспечивает должного посту</w:t>
      </w:r>
      <w:r w:rsidRPr="00B71F72">
        <w:rPr>
          <w:rFonts w:ascii="Times New Roman" w:hAnsi="Times New Roman" w:cs="Times New Roman"/>
          <w:sz w:val="28"/>
          <w:szCs w:val="28"/>
        </w:rPr>
        <w:t>п</w:t>
      </w:r>
      <w:r w:rsidRPr="00B71F72">
        <w:rPr>
          <w:rFonts w:ascii="Times New Roman" w:hAnsi="Times New Roman" w:cs="Times New Roman"/>
          <w:sz w:val="28"/>
          <w:szCs w:val="28"/>
        </w:rPr>
        <w:t>ления глюкозы в клетки и этот порочный круг поддерживается некоторое  время вначале усилением образов</w:t>
      </w:r>
      <w:r w:rsidRPr="00B71F72">
        <w:rPr>
          <w:rFonts w:ascii="Times New Roman" w:hAnsi="Times New Roman" w:cs="Times New Roman"/>
          <w:sz w:val="28"/>
          <w:szCs w:val="28"/>
        </w:rPr>
        <w:t>а</w:t>
      </w:r>
      <w:r w:rsidRPr="00B71F72">
        <w:rPr>
          <w:rFonts w:ascii="Times New Roman" w:hAnsi="Times New Roman" w:cs="Times New Roman"/>
          <w:sz w:val="28"/>
          <w:szCs w:val="28"/>
        </w:rPr>
        <w:t>ния инсулина, потом увеличением числа клеток его образующих и ,наконец, наступает период, когда клетки поджел</w:t>
      </w:r>
      <w:r w:rsidRPr="00B71F72">
        <w:rPr>
          <w:rFonts w:ascii="Times New Roman" w:hAnsi="Times New Roman" w:cs="Times New Roman"/>
          <w:sz w:val="28"/>
          <w:szCs w:val="28"/>
        </w:rPr>
        <w:t>у</w:t>
      </w:r>
      <w:r w:rsidRPr="00B71F72">
        <w:rPr>
          <w:rFonts w:ascii="Times New Roman" w:hAnsi="Times New Roman" w:cs="Times New Roman"/>
          <w:sz w:val="28"/>
          <w:szCs w:val="28"/>
        </w:rPr>
        <w:t>дочной жел</w:t>
      </w:r>
      <w:r w:rsidRPr="00B71F72">
        <w:rPr>
          <w:rFonts w:ascii="Times New Roman" w:hAnsi="Times New Roman" w:cs="Times New Roman"/>
          <w:sz w:val="28"/>
          <w:szCs w:val="28"/>
        </w:rPr>
        <w:t>е</w:t>
      </w:r>
      <w:r w:rsidRPr="00B71F72">
        <w:rPr>
          <w:rFonts w:ascii="Times New Roman" w:hAnsi="Times New Roman" w:cs="Times New Roman"/>
          <w:sz w:val="28"/>
          <w:szCs w:val="28"/>
        </w:rPr>
        <w:t xml:space="preserve">зы, исчерпав свои возможности разрушаются. Метаболический синдром сменяется характерной картиной сахарного диабета типа </w:t>
      </w:r>
      <w:r w:rsidRPr="00B71F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1F72">
        <w:rPr>
          <w:rFonts w:ascii="Times New Roman" w:hAnsi="Times New Roman" w:cs="Times New Roman"/>
          <w:sz w:val="28"/>
          <w:szCs w:val="28"/>
        </w:rPr>
        <w:t xml:space="preserve"> – выс</w:t>
      </w:r>
      <w:r w:rsidRPr="00B71F72">
        <w:rPr>
          <w:rFonts w:ascii="Times New Roman" w:hAnsi="Times New Roman" w:cs="Times New Roman"/>
          <w:sz w:val="28"/>
          <w:szCs w:val="28"/>
        </w:rPr>
        <w:t>о</w:t>
      </w:r>
      <w:r w:rsidRPr="00B71F72">
        <w:rPr>
          <w:rFonts w:ascii="Times New Roman" w:hAnsi="Times New Roman" w:cs="Times New Roman"/>
          <w:sz w:val="28"/>
          <w:szCs w:val="28"/>
        </w:rPr>
        <w:t>кий уровень глюкозы натощак и отсутствие инсулина в крови и клиническ</w:t>
      </w:r>
      <w:r w:rsidRPr="00B71F72">
        <w:rPr>
          <w:rFonts w:ascii="Times New Roman" w:hAnsi="Times New Roman" w:cs="Times New Roman"/>
          <w:sz w:val="28"/>
          <w:szCs w:val="28"/>
        </w:rPr>
        <w:t>и</w:t>
      </w:r>
      <w:r w:rsidRPr="00B71F72">
        <w:rPr>
          <w:rFonts w:ascii="Times New Roman" w:hAnsi="Times New Roman" w:cs="Times New Roman"/>
          <w:sz w:val="28"/>
          <w:szCs w:val="28"/>
        </w:rPr>
        <w:t>ми проявлениями, х</w:t>
      </w:r>
      <w:r w:rsidRPr="00B71F72">
        <w:rPr>
          <w:rFonts w:ascii="Times New Roman" w:hAnsi="Times New Roman" w:cs="Times New Roman"/>
          <w:sz w:val="28"/>
          <w:szCs w:val="28"/>
        </w:rPr>
        <w:t>а</w:t>
      </w:r>
      <w:r w:rsidRPr="00B71F72">
        <w:rPr>
          <w:rFonts w:ascii="Times New Roman" w:hAnsi="Times New Roman" w:cs="Times New Roman"/>
          <w:sz w:val="28"/>
          <w:szCs w:val="28"/>
        </w:rPr>
        <w:t>рактерными для этого заболевания.</w:t>
      </w:r>
    </w:p>
    <w:p w:rsidR="00821085" w:rsidRPr="00B71F72" w:rsidRDefault="00821085" w:rsidP="00B71F72">
      <w:pPr>
        <w:spacing w:after="0" w:line="240" w:lineRule="auto"/>
        <w:ind w:right="278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F72">
        <w:rPr>
          <w:rFonts w:ascii="Times New Roman" w:hAnsi="Times New Roman" w:cs="Times New Roman"/>
          <w:sz w:val="28"/>
          <w:szCs w:val="28"/>
        </w:rPr>
        <w:t>Постоянный высокий уровень глюкозы уже при метаболическом си</w:t>
      </w:r>
      <w:r w:rsidRPr="00B71F72">
        <w:rPr>
          <w:rFonts w:ascii="Times New Roman" w:hAnsi="Times New Roman" w:cs="Times New Roman"/>
          <w:sz w:val="28"/>
          <w:szCs w:val="28"/>
        </w:rPr>
        <w:t>н</w:t>
      </w:r>
      <w:r w:rsidRPr="00B71F72">
        <w:rPr>
          <w:rFonts w:ascii="Times New Roman" w:hAnsi="Times New Roman" w:cs="Times New Roman"/>
          <w:sz w:val="28"/>
          <w:szCs w:val="28"/>
        </w:rPr>
        <w:t>дроме способствует присоединению ее к белкам и нарушению функций мн</w:t>
      </w:r>
      <w:r w:rsidRPr="00B71F72">
        <w:rPr>
          <w:rFonts w:ascii="Times New Roman" w:hAnsi="Times New Roman" w:cs="Times New Roman"/>
          <w:sz w:val="28"/>
          <w:szCs w:val="28"/>
        </w:rPr>
        <w:t>о</w:t>
      </w:r>
      <w:r w:rsidRPr="00B71F72">
        <w:rPr>
          <w:rFonts w:ascii="Times New Roman" w:hAnsi="Times New Roman" w:cs="Times New Roman"/>
          <w:sz w:val="28"/>
          <w:szCs w:val="28"/>
        </w:rPr>
        <w:t>гих белков.</w:t>
      </w:r>
    </w:p>
    <w:p w:rsidR="00821085" w:rsidRPr="00B71F72" w:rsidRDefault="00821085" w:rsidP="00B71F72">
      <w:pPr>
        <w:spacing w:after="0" w:line="240" w:lineRule="auto"/>
        <w:ind w:right="278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F72">
        <w:rPr>
          <w:rFonts w:ascii="Times New Roman" w:hAnsi="Times New Roman" w:cs="Times New Roman"/>
          <w:sz w:val="28"/>
          <w:szCs w:val="28"/>
        </w:rPr>
        <w:t>Высокие уровни инсулина оказывают неблагоприятное влияние на другие функции, регулируемые с участием инсулина. Нарушается синтез и транспорт холестерина, появляются необычные транспортные формы лип</w:t>
      </w:r>
      <w:r w:rsidRPr="00B71F72">
        <w:rPr>
          <w:rFonts w:ascii="Times New Roman" w:hAnsi="Times New Roman" w:cs="Times New Roman"/>
          <w:sz w:val="28"/>
          <w:szCs w:val="28"/>
        </w:rPr>
        <w:t>и</w:t>
      </w:r>
      <w:r w:rsidRPr="00B71F72">
        <w:rPr>
          <w:rFonts w:ascii="Times New Roman" w:hAnsi="Times New Roman" w:cs="Times New Roman"/>
          <w:sz w:val="28"/>
          <w:szCs w:val="28"/>
        </w:rPr>
        <w:t>дов в крови, которые могут способствовать развитию воспалительных пр</w:t>
      </w:r>
      <w:r w:rsidRPr="00B71F72">
        <w:rPr>
          <w:rFonts w:ascii="Times New Roman" w:hAnsi="Times New Roman" w:cs="Times New Roman"/>
          <w:sz w:val="28"/>
          <w:szCs w:val="28"/>
        </w:rPr>
        <w:t>о</w:t>
      </w:r>
      <w:r w:rsidRPr="00B71F72">
        <w:rPr>
          <w:rFonts w:ascii="Times New Roman" w:hAnsi="Times New Roman" w:cs="Times New Roman"/>
          <w:sz w:val="28"/>
          <w:szCs w:val="28"/>
        </w:rPr>
        <w:t>цессов в сос</w:t>
      </w:r>
      <w:r w:rsidRPr="00B71F72">
        <w:rPr>
          <w:rFonts w:ascii="Times New Roman" w:hAnsi="Times New Roman" w:cs="Times New Roman"/>
          <w:sz w:val="28"/>
          <w:szCs w:val="28"/>
        </w:rPr>
        <w:t>у</w:t>
      </w:r>
      <w:r w:rsidRPr="00B71F72">
        <w:rPr>
          <w:rFonts w:ascii="Times New Roman" w:hAnsi="Times New Roman" w:cs="Times New Roman"/>
          <w:sz w:val="28"/>
          <w:szCs w:val="28"/>
        </w:rPr>
        <w:t>дах и сосудистых поражений сердца, почек и других органов.</w:t>
      </w:r>
    </w:p>
    <w:p w:rsidR="00821085" w:rsidRPr="00B71F72" w:rsidRDefault="00821085" w:rsidP="00B71F72">
      <w:pPr>
        <w:spacing w:after="0" w:line="240" w:lineRule="auto"/>
        <w:ind w:right="278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F72">
        <w:rPr>
          <w:rFonts w:ascii="Times New Roman" w:hAnsi="Times New Roman" w:cs="Times New Roman"/>
          <w:sz w:val="28"/>
          <w:szCs w:val="28"/>
        </w:rPr>
        <w:t>Несомненно, благодаря генетическому полиморфизму, каждый чел</w:t>
      </w:r>
      <w:r w:rsidRPr="00B71F72">
        <w:rPr>
          <w:rFonts w:ascii="Times New Roman" w:hAnsi="Times New Roman" w:cs="Times New Roman"/>
          <w:sz w:val="28"/>
          <w:szCs w:val="28"/>
        </w:rPr>
        <w:t>о</w:t>
      </w:r>
      <w:r w:rsidRPr="00B71F72">
        <w:rPr>
          <w:rFonts w:ascii="Times New Roman" w:hAnsi="Times New Roman" w:cs="Times New Roman"/>
          <w:sz w:val="28"/>
          <w:szCs w:val="28"/>
        </w:rPr>
        <w:t>век индивидуален в предрасположенности к развитию метаболического си</w:t>
      </w:r>
      <w:r w:rsidRPr="00B71F72">
        <w:rPr>
          <w:rFonts w:ascii="Times New Roman" w:hAnsi="Times New Roman" w:cs="Times New Roman"/>
          <w:sz w:val="28"/>
          <w:szCs w:val="28"/>
        </w:rPr>
        <w:t>н</w:t>
      </w:r>
      <w:r w:rsidRPr="00B71F72">
        <w:rPr>
          <w:rFonts w:ascii="Times New Roman" w:hAnsi="Times New Roman" w:cs="Times New Roman"/>
          <w:sz w:val="28"/>
          <w:szCs w:val="28"/>
        </w:rPr>
        <w:t>дрома. Но, тем не менее, исходя из приведенных выше механизмов развития этого состояния, рекомендации по профилактике его развития достаточно просты. Поступление пищевых продуктов должно определяться потребн</w:t>
      </w:r>
      <w:r w:rsidRPr="00B71F72">
        <w:rPr>
          <w:rFonts w:ascii="Times New Roman" w:hAnsi="Times New Roman" w:cs="Times New Roman"/>
          <w:sz w:val="28"/>
          <w:szCs w:val="28"/>
        </w:rPr>
        <w:t>о</w:t>
      </w:r>
      <w:r w:rsidRPr="00B71F72">
        <w:rPr>
          <w:rFonts w:ascii="Times New Roman" w:hAnsi="Times New Roman" w:cs="Times New Roman"/>
          <w:sz w:val="28"/>
          <w:szCs w:val="28"/>
        </w:rPr>
        <w:t>стью в них. Не всегда являются достаточными клеточные механизмы регул</w:t>
      </w:r>
      <w:r w:rsidRPr="00B71F72">
        <w:rPr>
          <w:rFonts w:ascii="Times New Roman" w:hAnsi="Times New Roman" w:cs="Times New Roman"/>
          <w:sz w:val="28"/>
          <w:szCs w:val="28"/>
        </w:rPr>
        <w:t>я</w:t>
      </w:r>
      <w:r w:rsidRPr="00B71F72">
        <w:rPr>
          <w:rFonts w:ascii="Times New Roman" w:hAnsi="Times New Roman" w:cs="Times New Roman"/>
          <w:sz w:val="28"/>
          <w:szCs w:val="28"/>
        </w:rPr>
        <w:t>ции. Человек может сам регулировать это соотношение, не увлекаясь как</w:t>
      </w:r>
      <w:r w:rsidRPr="00B71F72">
        <w:rPr>
          <w:rFonts w:ascii="Times New Roman" w:hAnsi="Times New Roman" w:cs="Times New Roman"/>
          <w:sz w:val="28"/>
          <w:szCs w:val="28"/>
        </w:rPr>
        <w:t>и</w:t>
      </w:r>
      <w:r w:rsidRPr="00B71F72">
        <w:rPr>
          <w:rFonts w:ascii="Times New Roman" w:hAnsi="Times New Roman" w:cs="Times New Roman"/>
          <w:sz w:val="28"/>
          <w:szCs w:val="28"/>
        </w:rPr>
        <w:t>ми-либо специальными диетами. Следует вести подвижный образ жизни и сл</w:t>
      </w:r>
      <w:r w:rsidRPr="00B71F72">
        <w:rPr>
          <w:rFonts w:ascii="Times New Roman" w:hAnsi="Times New Roman" w:cs="Times New Roman"/>
          <w:sz w:val="28"/>
          <w:szCs w:val="28"/>
        </w:rPr>
        <w:t>е</w:t>
      </w:r>
      <w:r w:rsidRPr="00B71F72">
        <w:rPr>
          <w:rFonts w:ascii="Times New Roman" w:hAnsi="Times New Roman" w:cs="Times New Roman"/>
          <w:sz w:val="28"/>
          <w:szCs w:val="28"/>
        </w:rPr>
        <w:t>дить за количеством и качеством продуктов питания, поступление кот</w:t>
      </w:r>
      <w:r w:rsidRPr="00B71F72">
        <w:rPr>
          <w:rFonts w:ascii="Times New Roman" w:hAnsi="Times New Roman" w:cs="Times New Roman"/>
          <w:sz w:val="28"/>
          <w:szCs w:val="28"/>
        </w:rPr>
        <w:t>о</w:t>
      </w:r>
      <w:r w:rsidRPr="00B71F72">
        <w:rPr>
          <w:rFonts w:ascii="Times New Roman" w:hAnsi="Times New Roman" w:cs="Times New Roman"/>
          <w:sz w:val="28"/>
          <w:szCs w:val="28"/>
        </w:rPr>
        <w:t>рых не должно превышать потребности в них. Регулярный контроль за уро</w:t>
      </w:r>
      <w:r w:rsidRPr="00B71F72">
        <w:rPr>
          <w:rFonts w:ascii="Times New Roman" w:hAnsi="Times New Roman" w:cs="Times New Roman"/>
          <w:sz w:val="28"/>
          <w:szCs w:val="28"/>
        </w:rPr>
        <w:t>в</w:t>
      </w:r>
      <w:r w:rsidRPr="00B71F72">
        <w:rPr>
          <w:rFonts w:ascii="Times New Roman" w:hAnsi="Times New Roman" w:cs="Times New Roman"/>
          <w:sz w:val="28"/>
          <w:szCs w:val="28"/>
        </w:rPr>
        <w:t>нем сахара в крови и контроль за размерами талии несомненно, также до</w:t>
      </w:r>
      <w:r w:rsidRPr="00B71F72">
        <w:rPr>
          <w:rFonts w:ascii="Times New Roman" w:hAnsi="Times New Roman" w:cs="Times New Roman"/>
          <w:sz w:val="28"/>
          <w:szCs w:val="28"/>
        </w:rPr>
        <w:t>л</w:t>
      </w:r>
      <w:r w:rsidRPr="00B71F72">
        <w:rPr>
          <w:rFonts w:ascii="Times New Roman" w:hAnsi="Times New Roman" w:cs="Times New Roman"/>
          <w:sz w:val="28"/>
          <w:szCs w:val="28"/>
        </w:rPr>
        <w:t xml:space="preserve">жен входить в арсенал профилактических мероприятий. </w:t>
      </w:r>
    </w:p>
    <w:p w:rsidR="00821085" w:rsidRPr="00B71F72" w:rsidRDefault="00821085" w:rsidP="00B71F72">
      <w:pPr>
        <w:spacing w:after="0" w:line="240" w:lineRule="auto"/>
        <w:ind w:right="278"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821085" w:rsidRPr="00B71F72" w:rsidRDefault="00821085" w:rsidP="00B71F72">
      <w:pPr>
        <w:spacing w:after="0" w:line="240" w:lineRule="auto"/>
        <w:ind w:right="278"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821085" w:rsidRPr="00B71F72" w:rsidSect="002B7765">
      <w:footerReference w:type="even" r:id="rId7"/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085" w:rsidRDefault="00821085" w:rsidP="00821085">
      <w:pPr>
        <w:spacing w:after="0" w:line="240" w:lineRule="auto"/>
      </w:pPr>
      <w:r>
        <w:separator/>
      </w:r>
    </w:p>
  </w:endnote>
  <w:endnote w:type="continuationSeparator" w:id="1">
    <w:p w:rsidR="00821085" w:rsidRDefault="00821085" w:rsidP="0082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85" w:rsidRDefault="00821085" w:rsidP="00940F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1085" w:rsidRDefault="00821085" w:rsidP="00B71F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85" w:rsidRDefault="00821085" w:rsidP="00940F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1085" w:rsidRDefault="00821085" w:rsidP="00B71F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085" w:rsidRDefault="00821085" w:rsidP="00821085">
      <w:pPr>
        <w:spacing w:after="0" w:line="240" w:lineRule="auto"/>
      </w:pPr>
      <w:r>
        <w:separator/>
      </w:r>
    </w:p>
  </w:footnote>
  <w:footnote w:type="continuationSeparator" w:id="1">
    <w:p w:rsidR="00821085" w:rsidRDefault="00821085" w:rsidP="0082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39D2"/>
    <w:multiLevelType w:val="multilevel"/>
    <w:tmpl w:val="A858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C14"/>
    <w:rsid w:val="000629BA"/>
    <w:rsid w:val="000765C5"/>
    <w:rsid w:val="000A69DF"/>
    <w:rsid w:val="000F71B4"/>
    <w:rsid w:val="0014679B"/>
    <w:rsid w:val="001E2010"/>
    <w:rsid w:val="002B7765"/>
    <w:rsid w:val="003A6472"/>
    <w:rsid w:val="003E4320"/>
    <w:rsid w:val="00436877"/>
    <w:rsid w:val="00457B59"/>
    <w:rsid w:val="0049729C"/>
    <w:rsid w:val="00553F31"/>
    <w:rsid w:val="005A5284"/>
    <w:rsid w:val="005D0DBD"/>
    <w:rsid w:val="00754D8D"/>
    <w:rsid w:val="00761824"/>
    <w:rsid w:val="00775C96"/>
    <w:rsid w:val="00821085"/>
    <w:rsid w:val="0087459F"/>
    <w:rsid w:val="00882684"/>
    <w:rsid w:val="008C5DC4"/>
    <w:rsid w:val="00940F37"/>
    <w:rsid w:val="009C0285"/>
    <w:rsid w:val="00A511D0"/>
    <w:rsid w:val="00B26D51"/>
    <w:rsid w:val="00B71F72"/>
    <w:rsid w:val="00C378D9"/>
    <w:rsid w:val="00C42182"/>
    <w:rsid w:val="00D33653"/>
    <w:rsid w:val="00D76C14"/>
    <w:rsid w:val="00E034DE"/>
    <w:rsid w:val="00FD28F6"/>
    <w:rsid w:val="00FF4F4B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9729C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82684"/>
  </w:style>
  <w:style w:type="paragraph" w:styleId="Footer">
    <w:name w:val="footer"/>
    <w:basedOn w:val="Normal"/>
    <w:link w:val="FooterChar"/>
    <w:uiPriority w:val="99"/>
    <w:rsid w:val="00B71F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41E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B71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3</Pages>
  <Words>1088</Words>
  <Characters>6202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OletskiEJ</dc:creator>
  <cp:keywords/>
  <dc:description/>
  <cp:lastModifiedBy>MarkautsanPV</cp:lastModifiedBy>
  <cp:revision>9</cp:revision>
  <dcterms:created xsi:type="dcterms:W3CDTF">2012-10-10T07:35:00Z</dcterms:created>
  <dcterms:modified xsi:type="dcterms:W3CDTF">2012-10-23T07:33:00Z</dcterms:modified>
</cp:coreProperties>
</file>